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ackground w:color="FFFFFF"/>
  <w:body>
    <w:p w14:paraId="2C0F0525" w14:textId="77777777" w:rsidR="0017534D" w:rsidRDefault="00000000">
      <w:pPr>
        <w:pStyle w:val="Ttulo1"/>
        <w:keepNext w:val="0"/>
        <w:keepLines w:val="0"/>
        <w:shd w:val="clear" w:color="auto" w:fill="FFFFFF"/>
        <w:spacing w:before="0" w:after="0"/>
        <w:rPr>
          <w:rFonts w:ascii="Roboto" w:eastAsia="Roboto" w:hAnsi="Roboto" w:cs="Roboto"/>
          <w:color w:val="202124"/>
          <w:sz w:val="36"/>
          <w:szCs w:val="36"/>
        </w:rPr>
      </w:pPr>
      <w:bookmarkStart w:id="0" w:name="_bdiumwp5hv7y" w:colFirst="0" w:colLast="0"/>
      <w:bookmarkEnd w:id="0"/>
      <w:r>
        <w:rPr>
          <w:rFonts w:ascii="Roboto" w:eastAsia="Roboto" w:hAnsi="Roboto" w:cs="Roboto"/>
          <w:color w:val="202124"/>
          <w:sz w:val="36"/>
          <w:szCs w:val="36"/>
        </w:rPr>
        <w:t>Semana 03 - Aprimoramento e análise dos resultados</w:t>
      </w:r>
    </w:p>
    <w:p w14:paraId="0DCB7FE0" w14:textId="77777777" w:rsidR="0054679B" w:rsidRDefault="0054679B" w:rsidP="0054679B">
      <w:pPr>
        <w:rPr>
          <w:b/>
          <w:bCs/>
        </w:rPr>
      </w:pPr>
    </w:p>
    <w:p w14:paraId="7D706CC3" w14:textId="588F5562" w:rsidR="0054679B" w:rsidRPr="0054679B" w:rsidRDefault="0054679B" w:rsidP="0054679B">
      <w:pPr>
        <w:rPr>
          <w:b/>
          <w:bCs/>
        </w:rPr>
      </w:pPr>
      <w:r w:rsidRPr="0054679B">
        <w:rPr>
          <w:b/>
          <w:bCs/>
        </w:rPr>
        <w:t>1. Visualização em Tempo Real na Aba de Processamento</w:t>
      </w:r>
    </w:p>
    <w:p w14:paraId="5D0980BB" w14:textId="77777777" w:rsidR="0054679B" w:rsidRPr="0054679B" w:rsidRDefault="0054679B" w:rsidP="0054679B">
      <w:pPr>
        <w:numPr>
          <w:ilvl w:val="0"/>
          <w:numId w:val="1"/>
        </w:numPr>
      </w:pPr>
      <w:r w:rsidRPr="0054679B">
        <w:t>Layout dividido: controles à esquerda, preview à direita</w:t>
      </w:r>
    </w:p>
    <w:p w14:paraId="509C6491" w14:textId="77777777" w:rsidR="0054679B" w:rsidRPr="0054679B" w:rsidRDefault="0054679B" w:rsidP="0054679B">
      <w:pPr>
        <w:numPr>
          <w:ilvl w:val="0"/>
          <w:numId w:val="1"/>
        </w:numPr>
      </w:pPr>
      <w:r w:rsidRPr="0054679B">
        <w:t>Botões separados "</w:t>
      </w:r>
      <w:r w:rsidRPr="0054679B">
        <w:rPr>
          <w:rFonts w:ascii="Segoe UI Emoji" w:hAnsi="Segoe UI Emoji" w:cs="Segoe UI Emoji"/>
        </w:rPr>
        <w:t>👁️</w:t>
      </w:r>
      <w:r w:rsidRPr="0054679B">
        <w:t xml:space="preserve"> Preview" e "</w:t>
      </w:r>
      <w:r w:rsidRPr="0054679B">
        <w:rPr>
          <w:rFonts w:ascii="Segoe UI Emoji" w:hAnsi="Segoe UI Emoji" w:cs="Segoe UI Emoji"/>
        </w:rPr>
        <w:t>✅</w:t>
      </w:r>
      <w:r w:rsidRPr="0054679B">
        <w:t xml:space="preserve"> Aplicar"</w:t>
      </w:r>
    </w:p>
    <w:p w14:paraId="1ACAF854" w14:textId="77777777" w:rsidR="0054679B" w:rsidRPr="0054679B" w:rsidRDefault="0054679B" w:rsidP="0054679B">
      <w:pPr>
        <w:numPr>
          <w:ilvl w:val="0"/>
          <w:numId w:val="1"/>
        </w:numPr>
      </w:pPr>
      <w:r w:rsidRPr="0054679B">
        <w:t>Três visualizações: Comparação, Preview em Tela Cheia e Mapa de Diferença</w:t>
      </w:r>
    </w:p>
    <w:p w14:paraId="77A56656" w14:textId="77777777" w:rsidR="0054679B" w:rsidRPr="0054679B" w:rsidRDefault="0054679B" w:rsidP="0054679B">
      <w:pPr>
        <w:numPr>
          <w:ilvl w:val="0"/>
          <w:numId w:val="1"/>
        </w:numPr>
      </w:pPr>
      <w:r w:rsidRPr="0054679B">
        <w:t>Estatísticas de diferença em tempo real</w:t>
      </w:r>
    </w:p>
    <w:p w14:paraId="1F53D772" w14:textId="77777777" w:rsidR="0054679B" w:rsidRPr="0054679B" w:rsidRDefault="0054679B" w:rsidP="0054679B">
      <w:pPr>
        <w:rPr>
          <w:b/>
          <w:bCs/>
        </w:rPr>
      </w:pPr>
      <w:r w:rsidRPr="0054679B">
        <w:rPr>
          <w:b/>
          <w:bCs/>
        </w:rPr>
        <w:t>2. Correções Técnicas Críticas</w:t>
      </w:r>
    </w:p>
    <w:p w14:paraId="6E7D00F6" w14:textId="77777777" w:rsidR="0054679B" w:rsidRPr="0054679B" w:rsidRDefault="0054679B" w:rsidP="0054679B">
      <w:pPr>
        <w:numPr>
          <w:ilvl w:val="0"/>
          <w:numId w:val="2"/>
        </w:numPr>
      </w:pPr>
      <w:r w:rsidRPr="0054679B">
        <w:rPr>
          <w:rFonts w:ascii="Segoe UI Emoji" w:hAnsi="Segoe UI Emoji" w:cs="Segoe UI Emoji"/>
        </w:rPr>
        <w:t>✅</w:t>
      </w:r>
      <w:r w:rsidRPr="0054679B">
        <w:t xml:space="preserve"> </w:t>
      </w:r>
      <w:r w:rsidRPr="0054679B">
        <w:rPr>
          <w:b/>
          <w:bCs/>
        </w:rPr>
        <w:t>Laplaciano 3×3</w:t>
      </w:r>
      <w:r w:rsidRPr="0054679B">
        <w:t xml:space="preserve">: Adicionado </w:t>
      </w:r>
      <w:proofErr w:type="spellStart"/>
      <w:r w:rsidRPr="0054679B">
        <w:t>ksize</w:t>
      </w:r>
      <w:proofErr w:type="spellEnd"/>
      <w:r w:rsidRPr="0054679B">
        <w:t>=3 explicitamente</w:t>
      </w:r>
    </w:p>
    <w:p w14:paraId="4C9AC152" w14:textId="77777777" w:rsidR="0054679B" w:rsidRPr="0054679B" w:rsidRDefault="0054679B" w:rsidP="0054679B">
      <w:pPr>
        <w:numPr>
          <w:ilvl w:val="0"/>
          <w:numId w:val="2"/>
        </w:numPr>
      </w:pPr>
      <w:r w:rsidRPr="0054679B">
        <w:rPr>
          <w:rFonts w:ascii="Segoe UI Emoji" w:hAnsi="Segoe UI Emoji" w:cs="Segoe UI Emoji"/>
        </w:rPr>
        <w:t>✅</w:t>
      </w:r>
      <w:r w:rsidRPr="0054679B">
        <w:t xml:space="preserve"> </w:t>
      </w:r>
      <w:r w:rsidRPr="0054679B">
        <w:rPr>
          <w:b/>
          <w:bCs/>
        </w:rPr>
        <w:t>SSIM</w:t>
      </w:r>
      <w:r w:rsidRPr="0054679B">
        <w:t xml:space="preserve">: Removido </w:t>
      </w:r>
      <w:proofErr w:type="spellStart"/>
      <w:r w:rsidRPr="0054679B">
        <w:t>multichannel</w:t>
      </w:r>
      <w:proofErr w:type="spellEnd"/>
      <w:r w:rsidRPr="0054679B">
        <w:t>=</w:t>
      </w:r>
      <w:proofErr w:type="spellStart"/>
      <w:r w:rsidRPr="0054679B">
        <w:t>True</w:t>
      </w:r>
      <w:proofErr w:type="spellEnd"/>
      <w:r w:rsidRPr="0054679B">
        <w:t xml:space="preserve">, usando apenas </w:t>
      </w:r>
      <w:proofErr w:type="spellStart"/>
      <w:r w:rsidRPr="0054679B">
        <w:t>channel_axis</w:t>
      </w:r>
      <w:proofErr w:type="spellEnd"/>
      <w:r w:rsidRPr="0054679B">
        <w:t>=2</w:t>
      </w:r>
    </w:p>
    <w:p w14:paraId="67F74C9D" w14:textId="77777777" w:rsidR="0054679B" w:rsidRPr="0054679B" w:rsidRDefault="0054679B" w:rsidP="0054679B">
      <w:pPr>
        <w:numPr>
          <w:ilvl w:val="0"/>
          <w:numId w:val="2"/>
        </w:numPr>
      </w:pPr>
      <w:r w:rsidRPr="0054679B">
        <w:rPr>
          <w:rFonts w:ascii="Segoe UI Emoji" w:hAnsi="Segoe UI Emoji" w:cs="Segoe UI Emoji"/>
        </w:rPr>
        <w:t>✅</w:t>
      </w:r>
      <w:r w:rsidRPr="0054679B">
        <w:t xml:space="preserve"> </w:t>
      </w:r>
      <w:r w:rsidRPr="0054679B">
        <w:rPr>
          <w:b/>
          <w:bCs/>
        </w:rPr>
        <w:t>Limite de 10 MB</w:t>
      </w:r>
      <w:r w:rsidRPr="0054679B">
        <w:t>: Validação real no upload com rejeição de arquivos grandes</w:t>
      </w:r>
    </w:p>
    <w:p w14:paraId="15431D79" w14:textId="77777777" w:rsidR="0054679B" w:rsidRPr="0054679B" w:rsidRDefault="0054679B" w:rsidP="0054679B">
      <w:pPr>
        <w:numPr>
          <w:ilvl w:val="0"/>
          <w:numId w:val="2"/>
        </w:numPr>
      </w:pPr>
      <w:r w:rsidRPr="0054679B">
        <w:rPr>
          <w:rFonts w:ascii="Segoe UI Emoji" w:hAnsi="Segoe UI Emoji" w:cs="Segoe UI Emoji"/>
        </w:rPr>
        <w:t>✅</w:t>
      </w:r>
      <w:r w:rsidRPr="0054679B">
        <w:t xml:space="preserve"> </w:t>
      </w:r>
      <w:r w:rsidRPr="0054679B">
        <w:rPr>
          <w:b/>
          <w:bCs/>
        </w:rPr>
        <w:t>Limiares para LC e Edge</w:t>
      </w:r>
      <w:r w:rsidRPr="0054679B">
        <w:t>: Definidos e validados (LC ≥ 0.12, Edge: 0.03-0.25)</w:t>
      </w:r>
    </w:p>
    <w:p w14:paraId="4ACE56CA" w14:textId="77777777" w:rsidR="0054679B" w:rsidRPr="0054679B" w:rsidRDefault="0054679B" w:rsidP="0054679B">
      <w:pPr>
        <w:rPr>
          <w:b/>
          <w:bCs/>
        </w:rPr>
      </w:pPr>
      <w:r w:rsidRPr="0054679B">
        <w:rPr>
          <w:b/>
          <w:bCs/>
        </w:rPr>
        <w:t>3. Funcionalidade Híbrida Completa</w:t>
      </w:r>
    </w:p>
    <w:p w14:paraId="68E4672F" w14:textId="77777777" w:rsidR="0054679B" w:rsidRPr="0054679B" w:rsidRDefault="0054679B" w:rsidP="0054679B">
      <w:pPr>
        <w:numPr>
          <w:ilvl w:val="0"/>
          <w:numId w:val="3"/>
        </w:numPr>
      </w:pPr>
      <w:r w:rsidRPr="0054679B">
        <w:t>Nova aba "</w:t>
      </w:r>
      <w:r w:rsidRPr="0054679B">
        <w:rPr>
          <w:rFonts w:ascii="Segoe UI Emoji" w:hAnsi="Segoe UI Emoji" w:cs="Segoe UI Emoji"/>
        </w:rPr>
        <w:t>⚡</w:t>
      </w:r>
      <w:r w:rsidRPr="0054679B">
        <w:t xml:space="preserve"> Híbrido" com pipeline integrado</w:t>
      </w:r>
    </w:p>
    <w:p w14:paraId="1D57742E" w14:textId="77777777" w:rsidR="0054679B" w:rsidRPr="0054679B" w:rsidRDefault="0054679B" w:rsidP="0054679B">
      <w:pPr>
        <w:numPr>
          <w:ilvl w:val="0"/>
          <w:numId w:val="3"/>
        </w:numPr>
      </w:pPr>
      <w:r w:rsidRPr="0054679B">
        <w:t>Suavização → CLAHE → Nitidez em uma operação</w:t>
      </w:r>
    </w:p>
    <w:p w14:paraId="3F10D716" w14:textId="77777777" w:rsidR="0054679B" w:rsidRPr="0054679B" w:rsidRDefault="0054679B" w:rsidP="0054679B">
      <w:pPr>
        <w:numPr>
          <w:ilvl w:val="0"/>
          <w:numId w:val="3"/>
        </w:numPr>
      </w:pPr>
      <w:r w:rsidRPr="0054679B">
        <w:rPr>
          <w:b/>
          <w:bCs/>
        </w:rPr>
        <w:t xml:space="preserve">Detecção automática de </w:t>
      </w:r>
      <w:proofErr w:type="spellStart"/>
      <w:r w:rsidRPr="0054679B">
        <w:rPr>
          <w:b/>
          <w:bCs/>
        </w:rPr>
        <w:t>oversharpening</w:t>
      </w:r>
      <w:proofErr w:type="spellEnd"/>
      <w:r w:rsidRPr="0054679B">
        <w:t xml:space="preserve"> (se </w:t>
      </w:r>
      <w:proofErr w:type="spellStart"/>
      <w:r w:rsidRPr="0054679B">
        <w:t>edge</w:t>
      </w:r>
      <w:proofErr w:type="spellEnd"/>
      <w:r w:rsidRPr="0054679B">
        <w:t xml:space="preserve"> </w:t>
      </w:r>
      <w:proofErr w:type="spellStart"/>
      <w:r w:rsidRPr="0054679B">
        <w:t>density</w:t>
      </w:r>
      <w:proofErr w:type="spellEnd"/>
      <w:r w:rsidRPr="0054679B">
        <w:t xml:space="preserve"> &gt; 0.20)</w:t>
      </w:r>
    </w:p>
    <w:p w14:paraId="041840AF" w14:textId="77777777" w:rsidR="0054679B" w:rsidRPr="0054679B" w:rsidRDefault="0054679B" w:rsidP="0054679B">
      <w:pPr>
        <w:numPr>
          <w:ilvl w:val="0"/>
          <w:numId w:val="3"/>
        </w:numPr>
      </w:pPr>
      <w:r w:rsidRPr="0054679B">
        <w:t>Ajuste inteligente de parâmetros com alertas ao usuário</w:t>
      </w:r>
    </w:p>
    <w:p w14:paraId="31763D50" w14:textId="77777777" w:rsidR="0054679B" w:rsidRPr="0054679B" w:rsidRDefault="0054679B" w:rsidP="0054679B">
      <w:pPr>
        <w:rPr>
          <w:b/>
          <w:bCs/>
        </w:rPr>
      </w:pPr>
      <w:r w:rsidRPr="0054679B">
        <w:rPr>
          <w:b/>
          <w:bCs/>
        </w:rPr>
        <w:t>4. Métricas e Validação Aprimoradas</w:t>
      </w:r>
    </w:p>
    <w:p w14:paraId="201AE155" w14:textId="77777777" w:rsidR="0054679B" w:rsidRPr="0054679B" w:rsidRDefault="0054679B" w:rsidP="0054679B">
      <w:pPr>
        <w:numPr>
          <w:ilvl w:val="0"/>
          <w:numId w:val="4"/>
        </w:numPr>
      </w:pPr>
      <w:r w:rsidRPr="0054679B">
        <w:t>Validação completa de todas as 4 métricas (PSNR, SSIM, LC, Edge)</w:t>
      </w:r>
    </w:p>
    <w:p w14:paraId="4243475B" w14:textId="77777777" w:rsidR="0054679B" w:rsidRPr="0054679B" w:rsidRDefault="0054679B" w:rsidP="0054679B">
      <w:pPr>
        <w:numPr>
          <w:ilvl w:val="0"/>
          <w:numId w:val="4"/>
        </w:numPr>
      </w:pPr>
      <w:r w:rsidRPr="0054679B">
        <w:t>Alertas específicos para cada métrica fora do padrão</w:t>
      </w:r>
    </w:p>
    <w:p w14:paraId="2A1540DB" w14:textId="77777777" w:rsidR="0054679B" w:rsidRPr="0054679B" w:rsidRDefault="0054679B" w:rsidP="0054679B">
      <w:pPr>
        <w:numPr>
          <w:ilvl w:val="0"/>
          <w:numId w:val="4"/>
        </w:numPr>
      </w:pPr>
      <w:r w:rsidRPr="0054679B">
        <w:t>Recomendações práticas de ajuste</w:t>
      </w:r>
    </w:p>
    <w:p w14:paraId="0C65E063" w14:textId="77777777" w:rsidR="0054679B" w:rsidRPr="0054679B" w:rsidRDefault="0054679B" w:rsidP="0054679B">
      <w:pPr>
        <w:rPr>
          <w:b/>
          <w:bCs/>
        </w:rPr>
      </w:pPr>
      <w:r w:rsidRPr="0054679B">
        <w:rPr>
          <w:b/>
          <w:bCs/>
        </w:rPr>
        <w:t xml:space="preserve">5. Comparação Global </w:t>
      </w:r>
      <w:proofErr w:type="spellStart"/>
      <w:proofErr w:type="gramStart"/>
      <w:r w:rsidRPr="0054679B">
        <w:rPr>
          <w:b/>
          <w:bCs/>
        </w:rPr>
        <w:t>vs</w:t>
      </w:r>
      <w:proofErr w:type="spellEnd"/>
      <w:r w:rsidRPr="0054679B">
        <w:rPr>
          <w:b/>
          <w:bCs/>
        </w:rPr>
        <w:t xml:space="preserve"> Local</w:t>
      </w:r>
      <w:proofErr w:type="gramEnd"/>
    </w:p>
    <w:p w14:paraId="3B5DECBD" w14:textId="77777777" w:rsidR="0054679B" w:rsidRPr="0054679B" w:rsidRDefault="0054679B" w:rsidP="0054679B">
      <w:pPr>
        <w:numPr>
          <w:ilvl w:val="0"/>
          <w:numId w:val="5"/>
        </w:numPr>
      </w:pPr>
      <w:r w:rsidRPr="0054679B">
        <w:t xml:space="preserve">Sistema salva versões em </w:t>
      </w:r>
      <w:proofErr w:type="spellStart"/>
      <w:proofErr w:type="gramStart"/>
      <w:r w:rsidRPr="0054679B">
        <w:t>st.session</w:t>
      </w:r>
      <w:proofErr w:type="gramEnd"/>
      <w:r w:rsidRPr="0054679B">
        <w:t>_</w:t>
      </w:r>
      <w:proofErr w:type="gramStart"/>
      <w:r w:rsidRPr="0054679B">
        <w:t>state.versions</w:t>
      </w:r>
      <w:proofErr w:type="spellEnd"/>
      <w:proofErr w:type="gramEnd"/>
    </w:p>
    <w:p w14:paraId="1D4FE009" w14:textId="77777777" w:rsidR="0054679B" w:rsidRPr="0054679B" w:rsidRDefault="0054679B" w:rsidP="0054679B">
      <w:pPr>
        <w:numPr>
          <w:ilvl w:val="0"/>
          <w:numId w:val="5"/>
        </w:numPr>
      </w:pPr>
      <w:r w:rsidRPr="0054679B">
        <w:t>Comparação lado a lado na aba "Análise" quando disponível</w:t>
      </w:r>
    </w:p>
    <w:p w14:paraId="1C5276CA" w14:textId="77777777" w:rsidR="0054679B" w:rsidRPr="0054679B" w:rsidRDefault="0054679B" w:rsidP="0054679B">
      <w:pPr>
        <w:rPr>
          <w:b/>
          <w:bCs/>
        </w:rPr>
      </w:pPr>
      <w:r w:rsidRPr="0054679B">
        <w:rPr>
          <w:b/>
          <w:bCs/>
        </w:rPr>
        <w:t>6. Relatório PDF com Conclusões</w:t>
      </w:r>
    </w:p>
    <w:p w14:paraId="22A3DBBB" w14:textId="77777777" w:rsidR="0054679B" w:rsidRPr="0054679B" w:rsidRDefault="0054679B" w:rsidP="0054679B">
      <w:pPr>
        <w:numPr>
          <w:ilvl w:val="0"/>
          <w:numId w:val="6"/>
        </w:numPr>
      </w:pPr>
      <w:r w:rsidRPr="0054679B">
        <w:t>Diagrama de fluxo incluído</w:t>
      </w:r>
    </w:p>
    <w:p w14:paraId="03315F31" w14:textId="77777777" w:rsidR="0054679B" w:rsidRPr="0054679B" w:rsidRDefault="0054679B" w:rsidP="0054679B">
      <w:pPr>
        <w:numPr>
          <w:ilvl w:val="0"/>
          <w:numId w:val="6"/>
        </w:numPr>
      </w:pPr>
      <w:r w:rsidRPr="0054679B">
        <w:t>Seção de conclusões automáticas</w:t>
      </w:r>
    </w:p>
    <w:p w14:paraId="181D8E81" w14:textId="77777777" w:rsidR="0054679B" w:rsidRPr="0054679B" w:rsidRDefault="0054679B" w:rsidP="0054679B">
      <w:pPr>
        <w:numPr>
          <w:ilvl w:val="0"/>
          <w:numId w:val="6"/>
        </w:numPr>
      </w:pPr>
      <w:r w:rsidRPr="0054679B">
        <w:t>Status "APROVADO" ou "REPROVADO" com recomendações específicas</w:t>
      </w:r>
    </w:p>
    <w:p w14:paraId="40F0AB14" w14:textId="77777777" w:rsidR="0054679B" w:rsidRPr="0054679B" w:rsidRDefault="0054679B" w:rsidP="0054679B">
      <w:pPr>
        <w:rPr>
          <w:b/>
          <w:bCs/>
        </w:rPr>
      </w:pPr>
      <w:r w:rsidRPr="0054679B">
        <w:rPr>
          <w:b/>
          <w:bCs/>
        </w:rPr>
        <w:t>7. Melhorias na Interface</w:t>
      </w:r>
    </w:p>
    <w:p w14:paraId="6BE0024B" w14:textId="77777777" w:rsidR="0054679B" w:rsidRPr="0054679B" w:rsidRDefault="0054679B" w:rsidP="0054679B">
      <w:pPr>
        <w:numPr>
          <w:ilvl w:val="0"/>
          <w:numId w:val="7"/>
        </w:numPr>
      </w:pPr>
      <w:r w:rsidRPr="0054679B">
        <w:t>Preview em tempo real com comparação instantânea</w:t>
      </w:r>
    </w:p>
    <w:p w14:paraId="0BC4E3E5" w14:textId="77777777" w:rsidR="0054679B" w:rsidRPr="0054679B" w:rsidRDefault="0054679B" w:rsidP="0054679B">
      <w:pPr>
        <w:numPr>
          <w:ilvl w:val="0"/>
          <w:numId w:val="7"/>
        </w:numPr>
      </w:pPr>
      <w:r w:rsidRPr="0054679B">
        <w:t>Estatísticas de diferença (média e máxima)</w:t>
      </w:r>
    </w:p>
    <w:p w14:paraId="1B678A5B" w14:textId="77777777" w:rsidR="0054679B" w:rsidRPr="0054679B" w:rsidRDefault="0054679B" w:rsidP="0054679B">
      <w:pPr>
        <w:numPr>
          <w:ilvl w:val="0"/>
          <w:numId w:val="7"/>
        </w:numPr>
      </w:pPr>
      <w:r w:rsidRPr="0054679B">
        <w:t xml:space="preserve">Sistema de </w:t>
      </w:r>
      <w:proofErr w:type="spellStart"/>
      <w:r w:rsidRPr="0054679B">
        <w:t>tabs</w:t>
      </w:r>
      <w:proofErr w:type="spellEnd"/>
      <w:r w:rsidRPr="0054679B">
        <w:t xml:space="preserve"> no preview (Comparação, Preview, Diferença)</w:t>
      </w:r>
    </w:p>
    <w:p w14:paraId="6E338771" w14:textId="77777777" w:rsidR="0054679B" w:rsidRPr="0054679B" w:rsidRDefault="0054679B" w:rsidP="0054679B">
      <w:pPr>
        <w:numPr>
          <w:ilvl w:val="0"/>
          <w:numId w:val="7"/>
        </w:numPr>
      </w:pPr>
      <w:r w:rsidRPr="0054679B">
        <w:t>Documentação completa do processamento híbrido</w:t>
      </w:r>
    </w:p>
    <w:p w14:paraId="49DFF7B5" w14:textId="77777777" w:rsidR="0054679B" w:rsidRPr="0054679B" w:rsidRDefault="0054679B" w:rsidP="0054679B">
      <w:pPr>
        <w:rPr>
          <w:b/>
          <w:bCs/>
        </w:rPr>
      </w:pPr>
      <w:r w:rsidRPr="0054679B">
        <w:rPr>
          <w:rFonts w:ascii="Segoe UI Emoji" w:hAnsi="Segoe UI Emoji" w:cs="Segoe UI Emoji"/>
          <w:b/>
          <w:bCs/>
        </w:rPr>
        <w:t>🎯</w:t>
      </w:r>
      <w:r w:rsidRPr="0054679B">
        <w:rPr>
          <w:b/>
          <w:bCs/>
        </w:rPr>
        <w:t xml:space="preserve"> Como Usar</w:t>
      </w:r>
    </w:p>
    <w:p w14:paraId="302EA5C2" w14:textId="77777777" w:rsidR="0054679B" w:rsidRPr="0054679B" w:rsidRDefault="0054679B" w:rsidP="0054679B">
      <w:pPr>
        <w:numPr>
          <w:ilvl w:val="0"/>
          <w:numId w:val="8"/>
        </w:numPr>
      </w:pPr>
      <w:r w:rsidRPr="0054679B">
        <w:rPr>
          <w:b/>
          <w:bCs/>
        </w:rPr>
        <w:t>Upload</w:t>
      </w:r>
      <w:r w:rsidRPr="0054679B">
        <w:t>: Carregue imagem (validação de 10 MB)</w:t>
      </w:r>
    </w:p>
    <w:p w14:paraId="0899D680" w14:textId="77777777" w:rsidR="0054679B" w:rsidRPr="0054679B" w:rsidRDefault="0054679B" w:rsidP="0054679B">
      <w:pPr>
        <w:numPr>
          <w:ilvl w:val="0"/>
          <w:numId w:val="8"/>
        </w:numPr>
      </w:pPr>
      <w:r w:rsidRPr="0054679B">
        <w:rPr>
          <w:b/>
          <w:bCs/>
        </w:rPr>
        <w:t>Processamento</w:t>
      </w:r>
      <w:r w:rsidRPr="0054679B">
        <w:t>: Use os controles à esquerda e veja preview à direita em tempo real</w:t>
      </w:r>
    </w:p>
    <w:p w14:paraId="10C6A9DF" w14:textId="77777777" w:rsidR="0054679B" w:rsidRPr="0054679B" w:rsidRDefault="0054679B" w:rsidP="0054679B">
      <w:pPr>
        <w:numPr>
          <w:ilvl w:val="0"/>
          <w:numId w:val="8"/>
        </w:numPr>
      </w:pPr>
      <w:r w:rsidRPr="0054679B">
        <w:rPr>
          <w:b/>
          <w:bCs/>
        </w:rPr>
        <w:t>Híbrido</w:t>
      </w:r>
      <w:r w:rsidRPr="0054679B">
        <w:t xml:space="preserve">: Execute pipeline completo com proteção </w:t>
      </w:r>
      <w:proofErr w:type="spellStart"/>
      <w:r w:rsidRPr="0054679B">
        <w:t>anti-oversharpening</w:t>
      </w:r>
      <w:proofErr w:type="spellEnd"/>
    </w:p>
    <w:p w14:paraId="306F7A6C" w14:textId="77777777" w:rsidR="0054679B" w:rsidRPr="0054679B" w:rsidRDefault="0054679B" w:rsidP="0054679B">
      <w:pPr>
        <w:numPr>
          <w:ilvl w:val="0"/>
          <w:numId w:val="8"/>
        </w:numPr>
      </w:pPr>
      <w:r w:rsidRPr="0054679B">
        <w:rPr>
          <w:b/>
          <w:bCs/>
        </w:rPr>
        <w:t>Análise</w:t>
      </w:r>
      <w:r w:rsidRPr="0054679B">
        <w:t>: Compare resultados e visualize histogramas</w:t>
      </w:r>
    </w:p>
    <w:p w14:paraId="3FB853BB" w14:textId="77777777" w:rsidR="0054679B" w:rsidRPr="0054679B" w:rsidRDefault="0054679B" w:rsidP="0054679B">
      <w:pPr>
        <w:numPr>
          <w:ilvl w:val="0"/>
          <w:numId w:val="8"/>
        </w:numPr>
      </w:pPr>
      <w:r w:rsidRPr="0054679B">
        <w:rPr>
          <w:b/>
          <w:bCs/>
        </w:rPr>
        <w:t>Métricas</w:t>
      </w:r>
      <w:r w:rsidRPr="0054679B">
        <w:t>: Veja validação completa com status OK/NOK</w:t>
      </w:r>
    </w:p>
    <w:p w14:paraId="1D710640" w14:textId="77777777" w:rsidR="0054679B" w:rsidRDefault="0054679B" w:rsidP="0054679B">
      <w:pPr>
        <w:numPr>
          <w:ilvl w:val="0"/>
          <w:numId w:val="8"/>
        </w:numPr>
      </w:pPr>
      <w:r w:rsidRPr="0054679B">
        <w:rPr>
          <w:b/>
          <w:bCs/>
        </w:rPr>
        <w:t>Relatório</w:t>
      </w:r>
      <w:r w:rsidRPr="0054679B">
        <w:t>: Gere PDF com conclusões e recomendações</w:t>
      </w:r>
    </w:p>
    <w:p w14:paraId="2A19D954" w14:textId="77777777" w:rsidR="0054679B" w:rsidRDefault="0054679B" w:rsidP="0054679B">
      <w:pPr>
        <w:ind w:left="720"/>
        <w:rPr>
          <w:b/>
          <w:bCs/>
        </w:rPr>
      </w:pPr>
    </w:p>
    <w:p w14:paraId="418A477C" w14:textId="77777777" w:rsidR="0054679B" w:rsidRDefault="0054679B" w:rsidP="0054679B">
      <w:pPr>
        <w:ind w:left="720"/>
        <w:rPr>
          <w:b/>
          <w:bCs/>
        </w:rPr>
      </w:pPr>
    </w:p>
    <w:p w14:paraId="250FE975" w14:textId="7F7E9150" w:rsidR="0054679B" w:rsidRPr="0054679B" w:rsidRDefault="0054679B" w:rsidP="0054679B">
      <w:pPr>
        <w:ind w:left="720"/>
      </w:pPr>
      <w:r>
        <w:rPr>
          <w:b/>
          <w:bCs/>
        </w:rPr>
        <w:t>Segue abaixo alguns resultados:</w:t>
      </w:r>
    </w:p>
    <w:p w14:paraId="48D438A7" w14:textId="77777777" w:rsidR="0054679B" w:rsidRPr="0054679B" w:rsidRDefault="0054679B" w:rsidP="0054679B"/>
    <w:p w14:paraId="5745281F" w14:textId="77777777" w:rsidR="0017534D" w:rsidRDefault="00000000">
      <w:r>
        <w:rPr>
          <w:noProof/>
        </w:rPr>
        <w:lastRenderedPageBreak/>
        <w:drawing>
          <wp:inline distT="114300" distB="114300" distL="114300" distR="114300" wp14:anchorId="0961511F" wp14:editId="7571C523">
            <wp:extent cx="5760000" cy="863600"/>
            <wp:effectExtent l="0" t="0" r="0" b="0"/>
            <wp:docPr id="2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8636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3210947" w14:textId="77777777" w:rsidR="0017534D" w:rsidRDefault="00000000">
      <w:r>
        <w:rPr>
          <w:noProof/>
        </w:rPr>
        <w:drawing>
          <wp:inline distT="114300" distB="114300" distL="114300" distR="114300" wp14:anchorId="28A4B65E" wp14:editId="51F5084B">
            <wp:extent cx="5011238" cy="3749350"/>
            <wp:effectExtent l="0" t="0" r="0" b="0"/>
            <wp:docPr id="1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11238" cy="3749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56D9E5D" w14:textId="77777777" w:rsidR="0017534D" w:rsidRDefault="00000000">
      <w:r>
        <w:rPr>
          <w:noProof/>
        </w:rPr>
        <w:drawing>
          <wp:inline distT="114300" distB="114300" distL="114300" distR="114300" wp14:anchorId="404BFE69" wp14:editId="3E6BE1D4">
            <wp:extent cx="4144463" cy="3765973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44463" cy="376597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17534D">
      <w:pgSz w:w="11906" w:h="16838"/>
      <w:pgMar w:top="1700" w:right="1133" w:bottom="1133" w:left="170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  <w:embedRegular r:id="rId1" w:fontKey="{6840EDE4-96D0-48D1-8027-567329F584F3}"/>
  </w:font>
  <w:font w:name="Segoe UI Emoji">
    <w:panose1 w:val="020B0502040204020203"/>
    <w:charset w:val="00"/>
    <w:family w:val="swiss"/>
    <w:pitch w:val="variable"/>
    <w:sig w:usb0="00000003" w:usb1="02000000" w:usb2="08000000" w:usb3="00000000" w:csb0="00000001" w:csb1="00000000"/>
    <w:embedRegular r:id="rId2" w:fontKey="{5A9C529B-B94A-4C13-9520-82F8C21F742C}"/>
    <w:embedBold r:id="rId3" w:fontKey="{A02EC7E6-056D-48CB-93AF-A199FE4626A2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4" w:fontKey="{E5283093-2505-4491-9AC3-9EE0B622E809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5" w:fontKey="{82DF6E8B-3A96-4BE6-9EFC-0FB8A783E3E3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B381766"/>
    <w:multiLevelType w:val="multilevel"/>
    <w:tmpl w:val="C47C80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2EC62FDE"/>
    <w:multiLevelType w:val="multilevel"/>
    <w:tmpl w:val="1C02DC5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" w15:restartNumberingAfterBreak="0">
    <w:nsid w:val="43AB2E2D"/>
    <w:multiLevelType w:val="multilevel"/>
    <w:tmpl w:val="66F08E1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54BA35FF"/>
    <w:multiLevelType w:val="multilevel"/>
    <w:tmpl w:val="4B4869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5B952AF6"/>
    <w:multiLevelType w:val="multilevel"/>
    <w:tmpl w:val="BA8AD4E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68B25440"/>
    <w:multiLevelType w:val="multilevel"/>
    <w:tmpl w:val="A29EFBA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793B2AA0"/>
    <w:multiLevelType w:val="multilevel"/>
    <w:tmpl w:val="FAEAA4F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794A6E17"/>
    <w:multiLevelType w:val="multilevel"/>
    <w:tmpl w:val="571C25D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num w:numId="1" w16cid:durableId="1113326464">
    <w:abstractNumId w:val="0"/>
  </w:num>
  <w:num w:numId="2" w16cid:durableId="1640956727">
    <w:abstractNumId w:val="5"/>
  </w:num>
  <w:num w:numId="3" w16cid:durableId="898174025">
    <w:abstractNumId w:val="6"/>
  </w:num>
  <w:num w:numId="4" w16cid:durableId="1691225620">
    <w:abstractNumId w:val="7"/>
  </w:num>
  <w:num w:numId="5" w16cid:durableId="677001744">
    <w:abstractNumId w:val="3"/>
  </w:num>
  <w:num w:numId="6" w16cid:durableId="1497112459">
    <w:abstractNumId w:val="1"/>
  </w:num>
  <w:num w:numId="7" w16cid:durableId="168328509">
    <w:abstractNumId w:val="2"/>
  </w:num>
  <w:num w:numId="8" w16cid:durableId="913659129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isplayBackgroundShape/>
  <w:embedTrueTypeFonts/>
  <w:proofState w:spelling="clean" w:grammar="clean"/>
  <w:defaultTabStop w:val="720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534D"/>
    <w:rsid w:val="0017534D"/>
    <w:rsid w:val="00397BE1"/>
    <w:rsid w:val="005467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1E66EA37"/>
  <w15:docId w15:val="{F49CFEFC-A37D-4490-9AEE-DB9A0B3B642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sz w:val="22"/>
        <w:szCs w:val="22"/>
        <w:lang w:val="pt-BR" w:eastAsia="pt-BR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Ttulo2">
    <w:name w:val="heading 2"/>
    <w:basedOn w:val="Normal"/>
    <w:next w:val="Normal"/>
    <w:uiPriority w:val="9"/>
    <w:semiHidden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Ttulo3">
    <w:name w:val="heading 3"/>
    <w:basedOn w:val="Normal"/>
    <w:next w:val="Normal"/>
    <w:uiPriority w:val="9"/>
    <w:semiHidden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4" Type="http://schemas.openxmlformats.org/officeDocument/2006/relationships/webSettings" Target="webSettings.xml"/><Relationship Id="rId9" Type="http://schemas.openxmlformats.org/officeDocument/2006/relationships/theme" Target="theme/theme1.xml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2</Pages>
  <Words>308</Words>
  <Characters>1669</Characters>
  <Application>Microsoft Office Word</Application>
  <DocSecurity>0</DocSecurity>
  <Lines>13</Lines>
  <Paragraphs>3</Paragraphs>
  <ScaleCrop>false</ScaleCrop>
  <Company/>
  <LinksUpToDate>false</LinksUpToDate>
  <CharactersWithSpaces>1974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Matheus</cp:lastModifiedBy>
  <cp:revision>2</cp:revision>
  <dcterms:created xsi:type="dcterms:W3CDTF">2025-10-29T13:55:00Z</dcterms:created>
  <dcterms:modified xsi:type="dcterms:W3CDTF">2025-10-29T13:56:00Z</dcterms:modified>
</cp:coreProperties>
</file>